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3811" w14:textId="5D685626" w:rsidR="008F1964" w:rsidRPr="0071639B" w:rsidRDefault="008F1964">
      <w:pPr>
        <w:rPr>
          <w:b/>
          <w:bCs/>
          <w:sz w:val="28"/>
          <w:szCs w:val="24"/>
        </w:rPr>
      </w:pPr>
      <w:r w:rsidRPr="0071639B">
        <w:rPr>
          <w:b/>
          <w:bCs/>
          <w:sz w:val="28"/>
          <w:szCs w:val="24"/>
        </w:rPr>
        <w:t>Stirling University AC open (Together Apart)</w:t>
      </w:r>
    </w:p>
    <w:p w14:paraId="06F08962" w14:textId="27703776" w:rsidR="00216060" w:rsidRPr="0071639B" w:rsidRDefault="008F1964">
      <w:pPr>
        <w:rPr>
          <w:b/>
          <w:bCs/>
          <w:sz w:val="28"/>
          <w:szCs w:val="24"/>
        </w:rPr>
      </w:pPr>
      <w:r w:rsidRPr="0071639B">
        <w:rPr>
          <w:b/>
          <w:bCs/>
          <w:sz w:val="28"/>
          <w:szCs w:val="24"/>
        </w:rPr>
        <w:t>Timetable</w:t>
      </w:r>
      <w:r w:rsidR="0071639B" w:rsidRPr="0071639B">
        <w:rPr>
          <w:b/>
          <w:bCs/>
          <w:sz w:val="28"/>
          <w:szCs w:val="24"/>
        </w:rPr>
        <w:t xml:space="preserve"> and Event Guidelines</w:t>
      </w:r>
    </w:p>
    <w:p w14:paraId="158D3ED4" w14:textId="25699AD1" w:rsidR="008F1964" w:rsidRPr="0071639B" w:rsidRDefault="008F1964">
      <w:pPr>
        <w:rPr>
          <w:sz w:val="28"/>
          <w:szCs w:val="24"/>
        </w:rPr>
      </w:pPr>
      <w:r w:rsidRPr="0071639B">
        <w:rPr>
          <w:sz w:val="28"/>
          <w:szCs w:val="24"/>
        </w:rPr>
        <w:t xml:space="preserve">Registration closes </w:t>
      </w:r>
      <w:r w:rsidR="0071639B" w:rsidRPr="0071639B">
        <w:rPr>
          <w:sz w:val="28"/>
          <w:szCs w:val="24"/>
        </w:rPr>
        <w:t>45</w:t>
      </w:r>
      <w:r w:rsidRPr="0071639B">
        <w:rPr>
          <w:sz w:val="28"/>
          <w:szCs w:val="24"/>
        </w:rPr>
        <w:t xml:space="preserve"> minutes before event start</w:t>
      </w:r>
      <w:r w:rsidR="00030A0D">
        <w:rPr>
          <w:sz w:val="28"/>
          <w:szCs w:val="24"/>
        </w:rPr>
        <w:t xml:space="preserve"> time</w:t>
      </w:r>
      <w:r w:rsidRPr="0071639B">
        <w:rPr>
          <w:sz w:val="28"/>
          <w:szCs w:val="24"/>
        </w:rPr>
        <w:t>.</w:t>
      </w:r>
    </w:p>
    <w:p w14:paraId="625ED484" w14:textId="77777777" w:rsidR="0071639B" w:rsidRDefault="0071639B" w:rsidP="0071639B">
      <w:pPr>
        <w:spacing w:line="360" w:lineRule="auto"/>
        <w:rPr>
          <w:i/>
          <w:iCs/>
          <w:u w:val="single"/>
        </w:rPr>
      </w:pPr>
    </w:p>
    <w:p w14:paraId="17BD5809" w14:textId="49C33F43" w:rsidR="0071639B" w:rsidRDefault="0071639B" w:rsidP="0071639B">
      <w:pPr>
        <w:spacing w:line="360" w:lineRule="auto"/>
        <w:rPr>
          <w:i/>
          <w:iCs/>
          <w:u w:val="single"/>
        </w:rPr>
      </w:pPr>
      <w:r w:rsidRPr="00514682">
        <w:rPr>
          <w:i/>
          <w:iCs/>
          <w:u w:val="single"/>
        </w:rPr>
        <w:t>Prior to event</w:t>
      </w:r>
    </w:p>
    <w:p w14:paraId="55E71082" w14:textId="77777777" w:rsidR="0071639B" w:rsidRDefault="0071639B" w:rsidP="0071639B">
      <w:pPr>
        <w:pStyle w:val="ListParagraph"/>
        <w:numPr>
          <w:ilvl w:val="0"/>
          <w:numId w:val="1"/>
        </w:numPr>
        <w:spacing w:line="360" w:lineRule="auto"/>
      </w:pPr>
      <w:r>
        <w:t xml:space="preserve">We ask that you follow Scottish government guidelines on travel and do not attend the event if you display any symptoms of Covid-19 or have had any contact with a positive case in the last 14 days. </w:t>
      </w:r>
    </w:p>
    <w:p w14:paraId="1C7130C2" w14:textId="77777777" w:rsidR="0071639B" w:rsidRDefault="0071639B" w:rsidP="0071639B">
      <w:pPr>
        <w:pStyle w:val="ListParagraph"/>
        <w:numPr>
          <w:ilvl w:val="0"/>
          <w:numId w:val="1"/>
        </w:numPr>
        <w:spacing w:line="360" w:lineRule="auto"/>
      </w:pPr>
      <w:r>
        <w:t xml:space="preserve">We urge that all athletes attend the event without any chaperones but if a chaperone is required (for travel etc) we ask that they remain in the designated chaperone area marked on the event map, with </w:t>
      </w:r>
      <w:r w:rsidRPr="00514682">
        <w:rPr>
          <w:b/>
          <w:bCs/>
        </w:rPr>
        <w:t>masks being worn at all times</w:t>
      </w:r>
      <w:r>
        <w:t xml:space="preserve"> unless exempt. </w:t>
      </w:r>
    </w:p>
    <w:p w14:paraId="3D683AAC" w14:textId="77777777" w:rsidR="0071639B" w:rsidRDefault="0071639B" w:rsidP="0071639B">
      <w:pPr>
        <w:pStyle w:val="ListParagraph"/>
        <w:numPr>
          <w:ilvl w:val="0"/>
          <w:numId w:val="1"/>
        </w:numPr>
        <w:spacing w:line="360" w:lineRule="auto"/>
      </w:pPr>
      <w:r w:rsidRPr="002A63B6">
        <w:rPr>
          <w:b/>
          <w:bCs/>
        </w:rPr>
        <w:t>No spectators or coaches</w:t>
      </w:r>
      <w:r>
        <w:t xml:space="preserve"> are allowed to attend this event.</w:t>
      </w:r>
    </w:p>
    <w:p w14:paraId="629FBB2A" w14:textId="77777777" w:rsidR="0071639B" w:rsidRDefault="0071639B" w:rsidP="0071639B">
      <w:pPr>
        <w:pStyle w:val="ListParagraph"/>
        <w:numPr>
          <w:ilvl w:val="0"/>
          <w:numId w:val="1"/>
        </w:numPr>
        <w:spacing w:line="360" w:lineRule="auto"/>
      </w:pPr>
      <w:r>
        <w:t xml:space="preserve">All attendees are urged to </w:t>
      </w:r>
      <w:r w:rsidRPr="002A63B6">
        <w:rPr>
          <w:b/>
          <w:bCs/>
        </w:rPr>
        <w:t>read the following guidelines, event map and timetable</w:t>
      </w:r>
      <w:r>
        <w:t xml:space="preserve"> before attending so that contact is limited to the registration table upon arrival and field of play only. There will be no paper copies of the timetable or event map available to take at the event. </w:t>
      </w:r>
    </w:p>
    <w:p w14:paraId="24DC1C91" w14:textId="77777777" w:rsidR="0071639B" w:rsidRDefault="0071639B" w:rsidP="0071639B">
      <w:pPr>
        <w:pStyle w:val="ListParagraph"/>
        <w:numPr>
          <w:ilvl w:val="0"/>
          <w:numId w:val="1"/>
        </w:numPr>
        <w:spacing w:line="360" w:lineRule="auto"/>
      </w:pPr>
      <w:r>
        <w:t xml:space="preserve">If any athlete needs to withdraw, please do so by email so that event slots can be filled. </w:t>
      </w:r>
    </w:p>
    <w:p w14:paraId="2B40A624" w14:textId="77777777" w:rsidR="0071639B" w:rsidRDefault="0071639B" w:rsidP="0071639B">
      <w:pPr>
        <w:spacing w:line="360" w:lineRule="auto"/>
        <w:rPr>
          <w:i/>
          <w:iCs/>
          <w:u w:val="single"/>
        </w:rPr>
      </w:pPr>
      <w:r w:rsidRPr="00544729">
        <w:rPr>
          <w:i/>
          <w:iCs/>
          <w:u w:val="single"/>
        </w:rPr>
        <w:t>At the event</w:t>
      </w:r>
    </w:p>
    <w:p w14:paraId="6A328725" w14:textId="235CE26A" w:rsidR="0071639B" w:rsidRDefault="0071639B" w:rsidP="0071639B">
      <w:pPr>
        <w:pStyle w:val="ListParagraph"/>
        <w:numPr>
          <w:ilvl w:val="0"/>
          <w:numId w:val="2"/>
        </w:numPr>
        <w:spacing w:line="360" w:lineRule="auto"/>
      </w:pPr>
      <w:r>
        <w:t xml:space="preserve">Registration will open at 11am and athletes must </w:t>
      </w:r>
      <w:r w:rsidRPr="002676B2">
        <w:rPr>
          <w:b/>
          <w:bCs/>
        </w:rPr>
        <w:t>register 45 minutes before</w:t>
      </w:r>
      <w:r>
        <w:t xml:space="preserve"> their event</w:t>
      </w:r>
      <w:r w:rsidR="00030A0D">
        <w:t xml:space="preserve"> start</w:t>
      </w:r>
      <w:r>
        <w:t xml:space="preserve"> time.</w:t>
      </w:r>
    </w:p>
    <w:p w14:paraId="2F778F01" w14:textId="3D66BAB3" w:rsidR="0071639B" w:rsidRDefault="0071639B" w:rsidP="0071639B">
      <w:pPr>
        <w:pStyle w:val="ListParagraph"/>
        <w:numPr>
          <w:ilvl w:val="0"/>
          <w:numId w:val="2"/>
        </w:numPr>
        <w:spacing w:line="360" w:lineRule="auto"/>
      </w:pPr>
      <w:r>
        <w:t>Masks are to be worn as much as possible, including waiting and warm up areas, and are only permitted to be taken off before event call up time.</w:t>
      </w:r>
    </w:p>
    <w:p w14:paraId="291535BA" w14:textId="2CC161DE" w:rsidR="00030A0D" w:rsidRDefault="00030A0D" w:rsidP="0071639B">
      <w:pPr>
        <w:pStyle w:val="ListParagraph"/>
        <w:numPr>
          <w:ilvl w:val="0"/>
          <w:numId w:val="2"/>
        </w:numPr>
        <w:spacing w:line="360" w:lineRule="auto"/>
      </w:pPr>
      <w:r w:rsidRPr="00030A0D">
        <w:rPr>
          <w:b/>
          <w:bCs/>
        </w:rPr>
        <w:t>Track events</w:t>
      </w:r>
      <w:r>
        <w:t xml:space="preserve">- athletes may only approach their blocks once they have been sanitised. </w:t>
      </w:r>
    </w:p>
    <w:p w14:paraId="18B5D6CF" w14:textId="77777777" w:rsidR="0071639B" w:rsidRDefault="0071639B" w:rsidP="0071639B">
      <w:pPr>
        <w:pStyle w:val="ListParagraph"/>
        <w:numPr>
          <w:ilvl w:val="0"/>
          <w:numId w:val="2"/>
        </w:numPr>
        <w:spacing w:line="360" w:lineRule="auto"/>
      </w:pPr>
      <w:r w:rsidRPr="00674922">
        <w:rPr>
          <w:b/>
          <w:bCs/>
        </w:rPr>
        <w:t>Long jump</w:t>
      </w:r>
      <w:r>
        <w:t xml:space="preserve">- masks must be worn at all times before and in between jumps, there is a green AstroTurf strip adjacent to the runway which will be the athletes waiting area for the event and social distancing guidelines must be adhered to during competition time. </w:t>
      </w:r>
    </w:p>
    <w:p w14:paraId="12FE7494" w14:textId="77777777" w:rsidR="0071639B" w:rsidRDefault="0071639B" w:rsidP="0071639B">
      <w:pPr>
        <w:pStyle w:val="ListParagraph"/>
        <w:numPr>
          <w:ilvl w:val="0"/>
          <w:numId w:val="2"/>
        </w:numPr>
        <w:spacing w:line="360" w:lineRule="auto"/>
      </w:pPr>
      <w:r>
        <w:t xml:space="preserve">It is the athlete’s responsibility to maintain social distancing within the warm up and waiting areas. </w:t>
      </w:r>
      <w:r w:rsidRPr="00674922">
        <w:rPr>
          <w:b/>
          <w:bCs/>
        </w:rPr>
        <w:t>No warming up</w:t>
      </w:r>
      <w:r>
        <w:t xml:space="preserve"> is allowed to take place </w:t>
      </w:r>
      <w:r w:rsidRPr="00674922">
        <w:rPr>
          <w:b/>
          <w:bCs/>
        </w:rPr>
        <w:t>on the track</w:t>
      </w:r>
      <w:r>
        <w:t xml:space="preserve"> under any circumstances. </w:t>
      </w:r>
    </w:p>
    <w:p w14:paraId="46CB2024" w14:textId="77777777" w:rsidR="0071639B" w:rsidRDefault="0071639B" w:rsidP="0071639B">
      <w:pPr>
        <w:pStyle w:val="ListParagraph"/>
        <w:numPr>
          <w:ilvl w:val="0"/>
          <w:numId w:val="2"/>
        </w:numPr>
        <w:spacing w:line="360" w:lineRule="auto"/>
      </w:pPr>
      <w:r>
        <w:lastRenderedPageBreak/>
        <w:t xml:space="preserve">As per SA guidelines athletes will form competition bubbles in which social distancing is suspended. It is asked that when multiple heats are waiting to run, they maintain social distancing between the bubbles and only move up when instructed. </w:t>
      </w:r>
    </w:p>
    <w:p w14:paraId="799CDEC4" w14:textId="77777777" w:rsidR="0071639B" w:rsidRDefault="0071639B" w:rsidP="0071639B">
      <w:pPr>
        <w:pStyle w:val="ListParagraph"/>
        <w:numPr>
          <w:ilvl w:val="0"/>
          <w:numId w:val="2"/>
        </w:numPr>
        <w:spacing w:line="360" w:lineRule="auto"/>
      </w:pPr>
      <w:r>
        <w:t xml:space="preserve">Athletes are urged to </w:t>
      </w:r>
      <w:r w:rsidRPr="002676B2">
        <w:rPr>
          <w:b/>
          <w:bCs/>
        </w:rPr>
        <w:t>follow the one-way system</w:t>
      </w:r>
      <w:r>
        <w:t xml:space="preserve"> as labelled on the map and are aware of their surroundings when crossing or walking around the track to avoid interference with other events</w:t>
      </w:r>
    </w:p>
    <w:p w14:paraId="121AEF4E" w14:textId="77777777" w:rsidR="0071639B" w:rsidRDefault="0071639B" w:rsidP="0071639B">
      <w:pPr>
        <w:pStyle w:val="ListParagraph"/>
        <w:numPr>
          <w:ilvl w:val="0"/>
          <w:numId w:val="2"/>
        </w:numPr>
        <w:spacing w:line="360" w:lineRule="auto"/>
      </w:pPr>
      <w:r>
        <w:t>Sanitiser stations will be present at the registration desk and at various points around the site.</w:t>
      </w:r>
    </w:p>
    <w:p w14:paraId="7D7D8DC8" w14:textId="2A7D000B" w:rsidR="0071639B" w:rsidRDefault="0071639B" w:rsidP="00682189">
      <w:pPr>
        <w:pStyle w:val="ListParagraph"/>
        <w:numPr>
          <w:ilvl w:val="0"/>
          <w:numId w:val="2"/>
        </w:numPr>
        <w:spacing w:line="360" w:lineRule="auto"/>
      </w:pPr>
      <w:r w:rsidRPr="002676B2">
        <w:rPr>
          <w:b/>
          <w:bCs/>
        </w:rPr>
        <w:t>Toilets are available via the Craig Gowans building</w:t>
      </w:r>
      <w:r>
        <w:t xml:space="preserve"> which can be entered from the fire exit on the left side of the building and exit through the main door on the right.</w:t>
      </w:r>
    </w:p>
    <w:p w14:paraId="425F7178" w14:textId="42035B6C" w:rsidR="00030A0D" w:rsidRDefault="004A502A" w:rsidP="0071639B">
      <w:pPr>
        <w:pStyle w:val="ListParagraph"/>
        <w:numPr>
          <w:ilvl w:val="0"/>
          <w:numId w:val="2"/>
        </w:numPr>
        <w:spacing w:line="360" w:lineRule="auto"/>
      </w:pPr>
      <w:r>
        <w:t xml:space="preserve">Upon completion of all their events athletes must </w:t>
      </w:r>
      <w:r w:rsidRPr="004A502A">
        <w:rPr>
          <w:b/>
          <w:bCs/>
        </w:rPr>
        <w:t xml:space="preserve">leave the </w:t>
      </w:r>
      <w:r>
        <w:rPr>
          <w:b/>
          <w:bCs/>
        </w:rPr>
        <w:t>venue</w:t>
      </w:r>
      <w:r w:rsidRPr="004A502A">
        <w:rPr>
          <w:b/>
          <w:bCs/>
        </w:rPr>
        <w:t xml:space="preserve"> promptly</w:t>
      </w:r>
      <w:r>
        <w:t xml:space="preserve"> to avoid increased risk of covid transmission. </w:t>
      </w:r>
    </w:p>
    <w:p w14:paraId="54B52AD0" w14:textId="77777777" w:rsidR="0071639B" w:rsidRDefault="0071639B" w:rsidP="0071639B">
      <w:pPr>
        <w:spacing w:line="360" w:lineRule="auto"/>
        <w:rPr>
          <w:i/>
          <w:iCs/>
          <w:u w:val="single"/>
        </w:rPr>
      </w:pPr>
      <w:r w:rsidRPr="002676B2">
        <w:rPr>
          <w:i/>
          <w:iCs/>
          <w:u w:val="single"/>
        </w:rPr>
        <w:t>Other info</w:t>
      </w:r>
    </w:p>
    <w:p w14:paraId="453862D3" w14:textId="77777777" w:rsidR="0071639B" w:rsidRDefault="0071639B" w:rsidP="0071639B">
      <w:pPr>
        <w:pStyle w:val="ListParagraph"/>
        <w:numPr>
          <w:ilvl w:val="0"/>
          <w:numId w:val="3"/>
        </w:numPr>
        <w:spacing w:line="360" w:lineRule="auto"/>
      </w:pPr>
      <w:r>
        <w:t xml:space="preserve">All equipment will be cleaned and sanitised prior to event start including blocks, long jump pit etc. </w:t>
      </w:r>
    </w:p>
    <w:p w14:paraId="1F341CC2" w14:textId="77777777" w:rsidR="0071639B" w:rsidRDefault="0071639B" w:rsidP="0071639B">
      <w:pPr>
        <w:pStyle w:val="ListParagraph"/>
        <w:numPr>
          <w:ilvl w:val="0"/>
          <w:numId w:val="3"/>
        </w:numPr>
        <w:spacing w:line="360" w:lineRule="auto"/>
      </w:pPr>
      <w:r>
        <w:t>All blocks will be wiped with antibacterial wipes in between each heat.</w:t>
      </w:r>
    </w:p>
    <w:p w14:paraId="2D400BBB" w14:textId="77777777" w:rsidR="0071639B" w:rsidRDefault="0071639B" w:rsidP="0071639B">
      <w:pPr>
        <w:pStyle w:val="ListParagraph"/>
        <w:numPr>
          <w:ilvl w:val="0"/>
          <w:numId w:val="3"/>
        </w:numPr>
        <w:spacing w:line="360" w:lineRule="auto"/>
      </w:pPr>
      <w:r>
        <w:t xml:space="preserve">No parking is available outside Institute of Sport building located next to the track. All attendees are asked to use the main university car park instead. </w:t>
      </w:r>
    </w:p>
    <w:p w14:paraId="0D0EC2D4" w14:textId="77777777" w:rsidR="0071639B" w:rsidRPr="002676B2" w:rsidRDefault="0071639B" w:rsidP="0071639B">
      <w:pPr>
        <w:pStyle w:val="ListParagraph"/>
        <w:numPr>
          <w:ilvl w:val="0"/>
          <w:numId w:val="3"/>
        </w:numPr>
        <w:spacing w:line="360" w:lineRule="auto"/>
        <w:rPr>
          <w:b/>
          <w:bCs/>
        </w:rPr>
      </w:pPr>
      <w:r w:rsidRPr="002676B2">
        <w:rPr>
          <w:b/>
          <w:bCs/>
        </w:rPr>
        <w:t>All times will be submitted to Power of 10</w:t>
      </w:r>
    </w:p>
    <w:p w14:paraId="0A54F3D8" w14:textId="77777777" w:rsidR="0071639B" w:rsidRPr="002676B2" w:rsidRDefault="0071639B" w:rsidP="0071639B">
      <w:pPr>
        <w:pStyle w:val="ListParagraph"/>
        <w:numPr>
          <w:ilvl w:val="0"/>
          <w:numId w:val="3"/>
        </w:numPr>
        <w:spacing w:line="360" w:lineRule="auto"/>
        <w:rPr>
          <w:b/>
          <w:bCs/>
        </w:rPr>
      </w:pPr>
      <w:r w:rsidRPr="002676B2">
        <w:rPr>
          <w:b/>
          <w:bCs/>
        </w:rPr>
        <w:t>SA licence approved event with UKA level 1 event status.</w:t>
      </w:r>
    </w:p>
    <w:p w14:paraId="781B5B1D" w14:textId="77777777" w:rsidR="0071639B" w:rsidRDefault="0071639B" w:rsidP="0071639B">
      <w:pPr>
        <w:pStyle w:val="ListParagraph"/>
        <w:numPr>
          <w:ilvl w:val="0"/>
          <w:numId w:val="3"/>
        </w:numPr>
        <w:spacing w:line="360" w:lineRule="auto"/>
      </w:pPr>
      <w:r>
        <w:t xml:space="preserve">Races will be run in heats of up to 6 for 100m and heats of up to 4 for 200 and 400m races. </w:t>
      </w:r>
    </w:p>
    <w:p w14:paraId="68800BC9" w14:textId="0315CBEE" w:rsidR="0071639B" w:rsidRDefault="0071639B" w:rsidP="0071639B">
      <w:pPr>
        <w:pStyle w:val="ListParagraph"/>
        <w:numPr>
          <w:ilvl w:val="0"/>
          <w:numId w:val="3"/>
        </w:numPr>
        <w:spacing w:line="360" w:lineRule="auto"/>
      </w:pPr>
      <w:r>
        <w:t xml:space="preserve">Long jump will be carried out in pools of 5 athletes, each with 6 jumps. </w:t>
      </w:r>
    </w:p>
    <w:p w14:paraId="763D0854" w14:textId="46EDE582" w:rsidR="007363AF" w:rsidRPr="002676B2" w:rsidRDefault="007363AF" w:rsidP="0071639B">
      <w:pPr>
        <w:pStyle w:val="ListParagraph"/>
        <w:numPr>
          <w:ilvl w:val="0"/>
          <w:numId w:val="3"/>
        </w:numPr>
        <w:spacing w:line="360" w:lineRule="auto"/>
      </w:pPr>
      <w:r>
        <w:t xml:space="preserve">Any other issues or queries please contact event organiser. </w:t>
      </w:r>
    </w:p>
    <w:p w14:paraId="54AFD93D" w14:textId="792DD133" w:rsidR="0071639B" w:rsidRDefault="0071639B"/>
    <w:p w14:paraId="6DBF7BC6" w14:textId="65FC4AA5" w:rsidR="0071639B" w:rsidRDefault="0071639B"/>
    <w:p w14:paraId="1AC8958D" w14:textId="1C1E147F" w:rsidR="0071639B" w:rsidRDefault="0071639B"/>
    <w:p w14:paraId="4905108C" w14:textId="62589E7A" w:rsidR="0071639B" w:rsidRDefault="0071639B"/>
    <w:p w14:paraId="677CE4A8" w14:textId="18778190" w:rsidR="00030A0D" w:rsidRDefault="00030A0D">
      <w:pPr>
        <w:rPr>
          <w:b/>
          <w:bCs/>
          <w:sz w:val="28"/>
          <w:szCs w:val="24"/>
        </w:rPr>
      </w:pPr>
    </w:p>
    <w:p w14:paraId="3BB22371" w14:textId="3C066D62" w:rsidR="00682189" w:rsidRDefault="00682189">
      <w:pPr>
        <w:rPr>
          <w:b/>
          <w:bCs/>
          <w:sz w:val="28"/>
          <w:szCs w:val="24"/>
        </w:rPr>
      </w:pPr>
    </w:p>
    <w:p w14:paraId="5D9F1F71" w14:textId="77777777" w:rsidR="00682189" w:rsidRPr="00030A0D" w:rsidRDefault="00682189">
      <w:pPr>
        <w:rPr>
          <w:b/>
          <w:bCs/>
          <w:sz w:val="28"/>
          <w:szCs w:val="24"/>
        </w:rPr>
      </w:pPr>
    </w:p>
    <w:tbl>
      <w:tblPr>
        <w:tblStyle w:val="TableGrid"/>
        <w:tblW w:w="0" w:type="auto"/>
        <w:tblLook w:val="04A0" w:firstRow="1" w:lastRow="0" w:firstColumn="1" w:lastColumn="0" w:noHBand="0" w:noVBand="1"/>
      </w:tblPr>
      <w:tblGrid>
        <w:gridCol w:w="2164"/>
        <w:gridCol w:w="2164"/>
        <w:gridCol w:w="2164"/>
        <w:gridCol w:w="2164"/>
      </w:tblGrid>
      <w:tr w:rsidR="0071639B" w14:paraId="2F9F17D6" w14:textId="77777777" w:rsidTr="00030A0D">
        <w:trPr>
          <w:trHeight w:val="412"/>
        </w:trPr>
        <w:tc>
          <w:tcPr>
            <w:tcW w:w="2164" w:type="dxa"/>
            <w:shd w:val="clear" w:color="auto" w:fill="000000" w:themeFill="text1"/>
            <w:vAlign w:val="center"/>
          </w:tcPr>
          <w:p w14:paraId="2319FE95" w14:textId="772AFD97" w:rsidR="0071639B" w:rsidRDefault="0071639B" w:rsidP="00030A0D">
            <w:pPr>
              <w:jc w:val="center"/>
            </w:pPr>
            <w:r>
              <w:lastRenderedPageBreak/>
              <w:t>Event</w:t>
            </w:r>
          </w:p>
        </w:tc>
        <w:tc>
          <w:tcPr>
            <w:tcW w:w="2164" w:type="dxa"/>
            <w:shd w:val="clear" w:color="auto" w:fill="000000" w:themeFill="text1"/>
            <w:vAlign w:val="center"/>
          </w:tcPr>
          <w:p w14:paraId="37485F5D" w14:textId="58EEF450" w:rsidR="0071639B" w:rsidRDefault="0071639B" w:rsidP="00030A0D">
            <w:pPr>
              <w:jc w:val="center"/>
            </w:pPr>
            <w:r>
              <w:t>Heat</w:t>
            </w:r>
          </w:p>
        </w:tc>
        <w:tc>
          <w:tcPr>
            <w:tcW w:w="2164" w:type="dxa"/>
            <w:shd w:val="clear" w:color="auto" w:fill="000000" w:themeFill="text1"/>
            <w:vAlign w:val="center"/>
          </w:tcPr>
          <w:p w14:paraId="6E7F4654" w14:textId="76ADEC87" w:rsidR="0071639B" w:rsidRDefault="0071639B" w:rsidP="00030A0D">
            <w:pPr>
              <w:jc w:val="center"/>
            </w:pPr>
            <w:r>
              <w:t>Call-up Time</w:t>
            </w:r>
          </w:p>
        </w:tc>
        <w:tc>
          <w:tcPr>
            <w:tcW w:w="2164" w:type="dxa"/>
            <w:shd w:val="clear" w:color="auto" w:fill="000000" w:themeFill="text1"/>
            <w:vAlign w:val="center"/>
          </w:tcPr>
          <w:p w14:paraId="23B9F2AA" w14:textId="12E7A7AA" w:rsidR="0071639B" w:rsidRDefault="0071639B" w:rsidP="00030A0D">
            <w:pPr>
              <w:jc w:val="center"/>
            </w:pPr>
            <w:r>
              <w:t>Start Time</w:t>
            </w:r>
          </w:p>
        </w:tc>
      </w:tr>
      <w:tr w:rsidR="00682189" w14:paraId="5224A241" w14:textId="77777777" w:rsidTr="0059660D">
        <w:trPr>
          <w:trHeight w:val="412"/>
        </w:trPr>
        <w:tc>
          <w:tcPr>
            <w:tcW w:w="2164" w:type="dxa"/>
            <w:vAlign w:val="center"/>
          </w:tcPr>
          <w:p w14:paraId="6D865055" w14:textId="77777777" w:rsidR="00682189" w:rsidRDefault="00682189" w:rsidP="0059660D">
            <w:pPr>
              <w:jc w:val="center"/>
            </w:pPr>
            <w:r>
              <w:t>Long Jump</w:t>
            </w:r>
          </w:p>
        </w:tc>
        <w:tc>
          <w:tcPr>
            <w:tcW w:w="2164" w:type="dxa"/>
            <w:vAlign w:val="center"/>
          </w:tcPr>
          <w:p w14:paraId="54C4B0C2" w14:textId="77777777" w:rsidR="00682189" w:rsidRDefault="00682189" w:rsidP="0059660D">
            <w:pPr>
              <w:jc w:val="center"/>
            </w:pPr>
            <w:r>
              <w:t>Pool A</w:t>
            </w:r>
          </w:p>
        </w:tc>
        <w:tc>
          <w:tcPr>
            <w:tcW w:w="2164" w:type="dxa"/>
            <w:vAlign w:val="center"/>
          </w:tcPr>
          <w:p w14:paraId="18BDE143" w14:textId="37114A2E" w:rsidR="00682189" w:rsidRDefault="00682189" w:rsidP="0059660D">
            <w:pPr>
              <w:jc w:val="center"/>
            </w:pPr>
            <w:r>
              <w:t xml:space="preserve">11:50 </w:t>
            </w:r>
            <w:r>
              <w:t>a</w:t>
            </w:r>
            <w:r>
              <w:t>m</w:t>
            </w:r>
          </w:p>
        </w:tc>
        <w:tc>
          <w:tcPr>
            <w:tcW w:w="2164" w:type="dxa"/>
            <w:vAlign w:val="center"/>
          </w:tcPr>
          <w:p w14:paraId="47779890" w14:textId="77777777" w:rsidR="00682189" w:rsidRDefault="00682189" w:rsidP="0059660D">
            <w:pPr>
              <w:jc w:val="center"/>
            </w:pPr>
            <w:r>
              <w:t>12 pm</w:t>
            </w:r>
          </w:p>
        </w:tc>
      </w:tr>
      <w:tr w:rsidR="0071639B" w14:paraId="12AE9ECE" w14:textId="77777777" w:rsidTr="00030A0D">
        <w:trPr>
          <w:trHeight w:val="412"/>
        </w:trPr>
        <w:tc>
          <w:tcPr>
            <w:tcW w:w="2164" w:type="dxa"/>
            <w:vAlign w:val="center"/>
          </w:tcPr>
          <w:p w14:paraId="05622970" w14:textId="6492856F" w:rsidR="0071639B" w:rsidRDefault="0071639B" w:rsidP="00030A0D">
            <w:pPr>
              <w:jc w:val="center"/>
            </w:pPr>
            <w:r>
              <w:t>400m</w:t>
            </w:r>
          </w:p>
        </w:tc>
        <w:tc>
          <w:tcPr>
            <w:tcW w:w="2164" w:type="dxa"/>
            <w:vAlign w:val="center"/>
          </w:tcPr>
          <w:p w14:paraId="21DC661C" w14:textId="7CB0DF1B" w:rsidR="0071639B" w:rsidRDefault="0071639B" w:rsidP="00030A0D">
            <w:pPr>
              <w:jc w:val="center"/>
            </w:pPr>
            <w:r>
              <w:t>1</w:t>
            </w:r>
          </w:p>
        </w:tc>
        <w:tc>
          <w:tcPr>
            <w:tcW w:w="2164" w:type="dxa"/>
            <w:vAlign w:val="center"/>
          </w:tcPr>
          <w:p w14:paraId="1F461165" w14:textId="5F90412D" w:rsidR="0071639B" w:rsidRDefault="0071639B" w:rsidP="00030A0D">
            <w:pPr>
              <w:jc w:val="center"/>
            </w:pPr>
            <w:r>
              <w:t>11:50 am</w:t>
            </w:r>
          </w:p>
        </w:tc>
        <w:tc>
          <w:tcPr>
            <w:tcW w:w="2164" w:type="dxa"/>
            <w:vAlign w:val="center"/>
          </w:tcPr>
          <w:p w14:paraId="5E1625A2" w14:textId="674A2FDA" w:rsidR="0071639B" w:rsidRDefault="0071639B" w:rsidP="00030A0D">
            <w:pPr>
              <w:jc w:val="center"/>
            </w:pPr>
            <w:r>
              <w:t>12pm</w:t>
            </w:r>
          </w:p>
        </w:tc>
      </w:tr>
      <w:tr w:rsidR="0071639B" w14:paraId="512F6E5D" w14:textId="77777777" w:rsidTr="00030A0D">
        <w:trPr>
          <w:trHeight w:val="412"/>
        </w:trPr>
        <w:tc>
          <w:tcPr>
            <w:tcW w:w="2164" w:type="dxa"/>
            <w:vAlign w:val="center"/>
          </w:tcPr>
          <w:p w14:paraId="500F0E57" w14:textId="5C518BDF" w:rsidR="0071639B" w:rsidRDefault="0071639B" w:rsidP="00030A0D">
            <w:pPr>
              <w:jc w:val="center"/>
            </w:pPr>
            <w:r>
              <w:t>400m</w:t>
            </w:r>
          </w:p>
        </w:tc>
        <w:tc>
          <w:tcPr>
            <w:tcW w:w="2164" w:type="dxa"/>
            <w:vAlign w:val="center"/>
          </w:tcPr>
          <w:p w14:paraId="6CA600B6" w14:textId="286BFE01" w:rsidR="0071639B" w:rsidRDefault="0071639B" w:rsidP="00030A0D">
            <w:pPr>
              <w:jc w:val="center"/>
            </w:pPr>
            <w:r>
              <w:t>2</w:t>
            </w:r>
          </w:p>
        </w:tc>
        <w:tc>
          <w:tcPr>
            <w:tcW w:w="2164" w:type="dxa"/>
            <w:vAlign w:val="center"/>
          </w:tcPr>
          <w:p w14:paraId="37762F8B" w14:textId="16CDE65A" w:rsidR="0071639B" w:rsidRDefault="0071639B" w:rsidP="00030A0D">
            <w:pPr>
              <w:jc w:val="center"/>
            </w:pPr>
            <w:r>
              <w:t xml:space="preserve">11:55 </w:t>
            </w:r>
            <w:r w:rsidR="00682189">
              <w:t>a</w:t>
            </w:r>
            <w:r>
              <w:t>m</w:t>
            </w:r>
          </w:p>
        </w:tc>
        <w:tc>
          <w:tcPr>
            <w:tcW w:w="2164" w:type="dxa"/>
            <w:vAlign w:val="center"/>
          </w:tcPr>
          <w:p w14:paraId="4C0AB0DA" w14:textId="0FBC313E" w:rsidR="0071639B" w:rsidRDefault="0071639B" w:rsidP="00030A0D">
            <w:pPr>
              <w:jc w:val="center"/>
            </w:pPr>
            <w:r>
              <w:t>12:05pm</w:t>
            </w:r>
          </w:p>
        </w:tc>
      </w:tr>
      <w:tr w:rsidR="0071639B" w14:paraId="09CEA7AB" w14:textId="77777777" w:rsidTr="00030A0D">
        <w:trPr>
          <w:trHeight w:val="412"/>
        </w:trPr>
        <w:tc>
          <w:tcPr>
            <w:tcW w:w="2164" w:type="dxa"/>
            <w:vAlign w:val="center"/>
          </w:tcPr>
          <w:p w14:paraId="23A9D774" w14:textId="67E6042A" w:rsidR="0071639B" w:rsidRDefault="0071639B" w:rsidP="00030A0D">
            <w:pPr>
              <w:jc w:val="center"/>
            </w:pPr>
            <w:r>
              <w:t>400m</w:t>
            </w:r>
          </w:p>
        </w:tc>
        <w:tc>
          <w:tcPr>
            <w:tcW w:w="2164" w:type="dxa"/>
            <w:vAlign w:val="center"/>
          </w:tcPr>
          <w:p w14:paraId="45BB45AC" w14:textId="51FC351E" w:rsidR="0071639B" w:rsidRDefault="0071639B" w:rsidP="00030A0D">
            <w:pPr>
              <w:jc w:val="center"/>
            </w:pPr>
            <w:r>
              <w:t>3</w:t>
            </w:r>
          </w:p>
        </w:tc>
        <w:tc>
          <w:tcPr>
            <w:tcW w:w="2164" w:type="dxa"/>
            <w:vAlign w:val="center"/>
          </w:tcPr>
          <w:p w14:paraId="3C6CAABB" w14:textId="131E3F34" w:rsidR="0071639B" w:rsidRDefault="0071639B" w:rsidP="00030A0D">
            <w:pPr>
              <w:jc w:val="center"/>
            </w:pPr>
            <w:r>
              <w:t>12 pm</w:t>
            </w:r>
          </w:p>
        </w:tc>
        <w:tc>
          <w:tcPr>
            <w:tcW w:w="2164" w:type="dxa"/>
            <w:vAlign w:val="center"/>
          </w:tcPr>
          <w:p w14:paraId="2FDE9A35" w14:textId="46762D11" w:rsidR="0071639B" w:rsidRDefault="0071639B" w:rsidP="00030A0D">
            <w:pPr>
              <w:jc w:val="center"/>
            </w:pPr>
            <w:r>
              <w:t>12:10pm</w:t>
            </w:r>
          </w:p>
        </w:tc>
      </w:tr>
      <w:tr w:rsidR="0071639B" w14:paraId="00AFE4FC" w14:textId="77777777" w:rsidTr="00030A0D">
        <w:trPr>
          <w:trHeight w:val="412"/>
        </w:trPr>
        <w:tc>
          <w:tcPr>
            <w:tcW w:w="2164" w:type="dxa"/>
            <w:vAlign w:val="center"/>
          </w:tcPr>
          <w:p w14:paraId="5802F860" w14:textId="55D58DE1" w:rsidR="0071639B" w:rsidRDefault="0071639B" w:rsidP="00030A0D">
            <w:pPr>
              <w:jc w:val="center"/>
            </w:pPr>
            <w:r>
              <w:t>400m</w:t>
            </w:r>
          </w:p>
        </w:tc>
        <w:tc>
          <w:tcPr>
            <w:tcW w:w="2164" w:type="dxa"/>
            <w:vAlign w:val="center"/>
          </w:tcPr>
          <w:p w14:paraId="04FF6FFE" w14:textId="538EA80C" w:rsidR="0071639B" w:rsidRDefault="0071639B" w:rsidP="00030A0D">
            <w:pPr>
              <w:jc w:val="center"/>
            </w:pPr>
            <w:r>
              <w:t>4</w:t>
            </w:r>
          </w:p>
        </w:tc>
        <w:tc>
          <w:tcPr>
            <w:tcW w:w="2164" w:type="dxa"/>
            <w:vAlign w:val="center"/>
          </w:tcPr>
          <w:p w14:paraId="56781314" w14:textId="47780521" w:rsidR="0071639B" w:rsidRDefault="0071639B" w:rsidP="00030A0D">
            <w:pPr>
              <w:jc w:val="center"/>
            </w:pPr>
            <w:r>
              <w:t>12:05 pm</w:t>
            </w:r>
          </w:p>
        </w:tc>
        <w:tc>
          <w:tcPr>
            <w:tcW w:w="2164" w:type="dxa"/>
            <w:vAlign w:val="center"/>
          </w:tcPr>
          <w:p w14:paraId="5780BBC2" w14:textId="59B48216" w:rsidR="0071639B" w:rsidRDefault="0071639B" w:rsidP="00030A0D">
            <w:pPr>
              <w:jc w:val="center"/>
            </w:pPr>
            <w:r>
              <w:t>12:15pm</w:t>
            </w:r>
          </w:p>
        </w:tc>
      </w:tr>
      <w:tr w:rsidR="0071639B" w14:paraId="580C0EFF" w14:textId="77777777" w:rsidTr="00030A0D">
        <w:trPr>
          <w:trHeight w:val="412"/>
        </w:trPr>
        <w:tc>
          <w:tcPr>
            <w:tcW w:w="2164" w:type="dxa"/>
            <w:vAlign w:val="center"/>
          </w:tcPr>
          <w:p w14:paraId="25430518" w14:textId="3C6B191E" w:rsidR="0071639B" w:rsidRDefault="0071639B" w:rsidP="00030A0D">
            <w:pPr>
              <w:jc w:val="center"/>
            </w:pPr>
            <w:r>
              <w:t>100m</w:t>
            </w:r>
          </w:p>
        </w:tc>
        <w:tc>
          <w:tcPr>
            <w:tcW w:w="2164" w:type="dxa"/>
            <w:vAlign w:val="center"/>
          </w:tcPr>
          <w:p w14:paraId="17271DB9" w14:textId="08E18F29" w:rsidR="0071639B" w:rsidRDefault="0071639B" w:rsidP="00030A0D">
            <w:pPr>
              <w:jc w:val="center"/>
            </w:pPr>
            <w:r>
              <w:t>1</w:t>
            </w:r>
          </w:p>
        </w:tc>
        <w:tc>
          <w:tcPr>
            <w:tcW w:w="2164" w:type="dxa"/>
            <w:vAlign w:val="center"/>
          </w:tcPr>
          <w:p w14:paraId="52ABF7EE" w14:textId="73AF5B74" w:rsidR="0071639B" w:rsidRDefault="00030A0D" w:rsidP="00030A0D">
            <w:pPr>
              <w:jc w:val="center"/>
            </w:pPr>
            <w:r>
              <w:t>12:50pm</w:t>
            </w:r>
          </w:p>
        </w:tc>
        <w:tc>
          <w:tcPr>
            <w:tcW w:w="2164" w:type="dxa"/>
            <w:vAlign w:val="center"/>
          </w:tcPr>
          <w:p w14:paraId="2A53485E" w14:textId="0A460707" w:rsidR="0071639B" w:rsidRDefault="00030A0D" w:rsidP="00030A0D">
            <w:pPr>
              <w:jc w:val="center"/>
            </w:pPr>
            <w:r>
              <w:t>1pm</w:t>
            </w:r>
          </w:p>
        </w:tc>
      </w:tr>
      <w:tr w:rsidR="0071639B" w14:paraId="6C79CA4E" w14:textId="77777777" w:rsidTr="00030A0D">
        <w:trPr>
          <w:trHeight w:val="435"/>
        </w:trPr>
        <w:tc>
          <w:tcPr>
            <w:tcW w:w="2164" w:type="dxa"/>
            <w:vAlign w:val="center"/>
          </w:tcPr>
          <w:p w14:paraId="5D329974" w14:textId="5909C96F" w:rsidR="0071639B" w:rsidRDefault="0071639B" w:rsidP="00030A0D">
            <w:pPr>
              <w:jc w:val="center"/>
            </w:pPr>
            <w:r>
              <w:t>100m</w:t>
            </w:r>
          </w:p>
        </w:tc>
        <w:tc>
          <w:tcPr>
            <w:tcW w:w="2164" w:type="dxa"/>
            <w:vAlign w:val="center"/>
          </w:tcPr>
          <w:p w14:paraId="7935DD90" w14:textId="503DBD5C" w:rsidR="0071639B" w:rsidRDefault="0071639B" w:rsidP="00030A0D">
            <w:pPr>
              <w:jc w:val="center"/>
            </w:pPr>
            <w:r>
              <w:t>2</w:t>
            </w:r>
          </w:p>
        </w:tc>
        <w:tc>
          <w:tcPr>
            <w:tcW w:w="2164" w:type="dxa"/>
            <w:vAlign w:val="center"/>
          </w:tcPr>
          <w:p w14:paraId="2281E921" w14:textId="4041542C" w:rsidR="0071639B" w:rsidRDefault="00030A0D" w:rsidP="00030A0D">
            <w:pPr>
              <w:jc w:val="center"/>
            </w:pPr>
            <w:r>
              <w:t>12:55pm</w:t>
            </w:r>
          </w:p>
        </w:tc>
        <w:tc>
          <w:tcPr>
            <w:tcW w:w="2164" w:type="dxa"/>
            <w:vAlign w:val="center"/>
          </w:tcPr>
          <w:p w14:paraId="6CD96EBA" w14:textId="25318BBE" w:rsidR="0071639B" w:rsidRDefault="00030A0D" w:rsidP="00030A0D">
            <w:pPr>
              <w:jc w:val="center"/>
            </w:pPr>
            <w:r>
              <w:t>1:05pm</w:t>
            </w:r>
          </w:p>
        </w:tc>
      </w:tr>
      <w:tr w:rsidR="0071639B" w14:paraId="187BB863" w14:textId="77777777" w:rsidTr="00030A0D">
        <w:trPr>
          <w:trHeight w:val="412"/>
        </w:trPr>
        <w:tc>
          <w:tcPr>
            <w:tcW w:w="2164" w:type="dxa"/>
            <w:vAlign w:val="center"/>
          </w:tcPr>
          <w:p w14:paraId="21284792" w14:textId="4D1BDFC3" w:rsidR="0071639B" w:rsidRDefault="0071639B" w:rsidP="00030A0D">
            <w:pPr>
              <w:jc w:val="center"/>
            </w:pPr>
            <w:r>
              <w:t>100m</w:t>
            </w:r>
          </w:p>
        </w:tc>
        <w:tc>
          <w:tcPr>
            <w:tcW w:w="2164" w:type="dxa"/>
            <w:vAlign w:val="center"/>
          </w:tcPr>
          <w:p w14:paraId="214E6523" w14:textId="58D2D6B0" w:rsidR="0071639B" w:rsidRDefault="0071639B" w:rsidP="00030A0D">
            <w:pPr>
              <w:jc w:val="center"/>
            </w:pPr>
            <w:r>
              <w:t>3</w:t>
            </w:r>
          </w:p>
        </w:tc>
        <w:tc>
          <w:tcPr>
            <w:tcW w:w="2164" w:type="dxa"/>
            <w:vAlign w:val="center"/>
          </w:tcPr>
          <w:p w14:paraId="578AB2ED" w14:textId="741917C0" w:rsidR="0071639B" w:rsidRDefault="00030A0D" w:rsidP="00030A0D">
            <w:pPr>
              <w:jc w:val="center"/>
            </w:pPr>
            <w:r>
              <w:t>1pm</w:t>
            </w:r>
          </w:p>
        </w:tc>
        <w:tc>
          <w:tcPr>
            <w:tcW w:w="2164" w:type="dxa"/>
            <w:vAlign w:val="center"/>
          </w:tcPr>
          <w:p w14:paraId="7EFF0550" w14:textId="385BCD44" w:rsidR="0071639B" w:rsidRDefault="00030A0D" w:rsidP="00030A0D">
            <w:pPr>
              <w:jc w:val="center"/>
            </w:pPr>
            <w:r>
              <w:t>1:10pm</w:t>
            </w:r>
          </w:p>
        </w:tc>
      </w:tr>
      <w:tr w:rsidR="0071639B" w14:paraId="0A9E16DC" w14:textId="77777777" w:rsidTr="00030A0D">
        <w:trPr>
          <w:trHeight w:val="412"/>
        </w:trPr>
        <w:tc>
          <w:tcPr>
            <w:tcW w:w="2164" w:type="dxa"/>
            <w:vAlign w:val="center"/>
          </w:tcPr>
          <w:p w14:paraId="5BA860A5" w14:textId="6AC658D8" w:rsidR="0071639B" w:rsidRDefault="0071639B" w:rsidP="00030A0D">
            <w:pPr>
              <w:jc w:val="center"/>
            </w:pPr>
            <w:r>
              <w:t>100m</w:t>
            </w:r>
          </w:p>
        </w:tc>
        <w:tc>
          <w:tcPr>
            <w:tcW w:w="2164" w:type="dxa"/>
            <w:vAlign w:val="center"/>
          </w:tcPr>
          <w:p w14:paraId="659082B0" w14:textId="2B82FE12" w:rsidR="0071639B" w:rsidRDefault="0071639B" w:rsidP="00030A0D">
            <w:pPr>
              <w:jc w:val="center"/>
            </w:pPr>
            <w:r>
              <w:t>4</w:t>
            </w:r>
          </w:p>
        </w:tc>
        <w:tc>
          <w:tcPr>
            <w:tcW w:w="2164" w:type="dxa"/>
            <w:vAlign w:val="center"/>
          </w:tcPr>
          <w:p w14:paraId="73F29797" w14:textId="17775E48" w:rsidR="0071639B" w:rsidRDefault="00030A0D" w:rsidP="00030A0D">
            <w:pPr>
              <w:jc w:val="center"/>
            </w:pPr>
            <w:r>
              <w:t>1:05pm</w:t>
            </w:r>
          </w:p>
        </w:tc>
        <w:tc>
          <w:tcPr>
            <w:tcW w:w="2164" w:type="dxa"/>
            <w:vAlign w:val="center"/>
          </w:tcPr>
          <w:p w14:paraId="3CAE6D26" w14:textId="1B592CA7" w:rsidR="0071639B" w:rsidRDefault="00030A0D" w:rsidP="00030A0D">
            <w:pPr>
              <w:jc w:val="center"/>
            </w:pPr>
            <w:r>
              <w:t>1:15pm</w:t>
            </w:r>
          </w:p>
        </w:tc>
      </w:tr>
      <w:tr w:rsidR="0071639B" w14:paraId="4408F9EC" w14:textId="77777777" w:rsidTr="00030A0D">
        <w:trPr>
          <w:trHeight w:val="412"/>
        </w:trPr>
        <w:tc>
          <w:tcPr>
            <w:tcW w:w="2164" w:type="dxa"/>
            <w:vAlign w:val="center"/>
          </w:tcPr>
          <w:p w14:paraId="069960DE" w14:textId="43A11E85" w:rsidR="0071639B" w:rsidRDefault="0071639B" w:rsidP="00030A0D">
            <w:pPr>
              <w:jc w:val="center"/>
            </w:pPr>
            <w:r>
              <w:t>100m</w:t>
            </w:r>
          </w:p>
        </w:tc>
        <w:tc>
          <w:tcPr>
            <w:tcW w:w="2164" w:type="dxa"/>
            <w:vAlign w:val="center"/>
          </w:tcPr>
          <w:p w14:paraId="4525E024" w14:textId="5B59D41A" w:rsidR="0071639B" w:rsidRDefault="0071639B" w:rsidP="00030A0D">
            <w:pPr>
              <w:jc w:val="center"/>
            </w:pPr>
            <w:r>
              <w:t>5</w:t>
            </w:r>
          </w:p>
        </w:tc>
        <w:tc>
          <w:tcPr>
            <w:tcW w:w="2164" w:type="dxa"/>
            <w:vAlign w:val="center"/>
          </w:tcPr>
          <w:p w14:paraId="5914A775" w14:textId="5151E33C" w:rsidR="0071639B" w:rsidRDefault="00030A0D" w:rsidP="00030A0D">
            <w:pPr>
              <w:jc w:val="center"/>
            </w:pPr>
            <w:r>
              <w:t>1:10pm</w:t>
            </w:r>
          </w:p>
        </w:tc>
        <w:tc>
          <w:tcPr>
            <w:tcW w:w="2164" w:type="dxa"/>
            <w:vAlign w:val="center"/>
          </w:tcPr>
          <w:p w14:paraId="0869204E" w14:textId="2FDAE37B" w:rsidR="0071639B" w:rsidRDefault="00030A0D" w:rsidP="00030A0D">
            <w:pPr>
              <w:jc w:val="center"/>
            </w:pPr>
            <w:r>
              <w:t>1:20pm</w:t>
            </w:r>
          </w:p>
        </w:tc>
      </w:tr>
      <w:tr w:rsidR="0071639B" w14:paraId="1963427D" w14:textId="77777777" w:rsidTr="00030A0D">
        <w:trPr>
          <w:trHeight w:val="412"/>
        </w:trPr>
        <w:tc>
          <w:tcPr>
            <w:tcW w:w="2164" w:type="dxa"/>
            <w:vAlign w:val="center"/>
          </w:tcPr>
          <w:p w14:paraId="0B26BCEC" w14:textId="29545CE4" w:rsidR="0071639B" w:rsidRDefault="0071639B" w:rsidP="00030A0D">
            <w:pPr>
              <w:jc w:val="center"/>
            </w:pPr>
            <w:r>
              <w:t>Long Jump</w:t>
            </w:r>
          </w:p>
        </w:tc>
        <w:tc>
          <w:tcPr>
            <w:tcW w:w="2164" w:type="dxa"/>
            <w:vAlign w:val="center"/>
          </w:tcPr>
          <w:p w14:paraId="682A532B" w14:textId="3E1B90C7" w:rsidR="0071639B" w:rsidRDefault="0071639B" w:rsidP="00030A0D">
            <w:pPr>
              <w:jc w:val="center"/>
            </w:pPr>
            <w:r>
              <w:t>Pool B</w:t>
            </w:r>
          </w:p>
        </w:tc>
        <w:tc>
          <w:tcPr>
            <w:tcW w:w="2164" w:type="dxa"/>
            <w:vAlign w:val="center"/>
          </w:tcPr>
          <w:p w14:paraId="3AC5839F" w14:textId="29869982" w:rsidR="0071639B" w:rsidRDefault="00030A0D" w:rsidP="00030A0D">
            <w:pPr>
              <w:jc w:val="center"/>
            </w:pPr>
            <w:r>
              <w:t>1</w:t>
            </w:r>
            <w:r w:rsidR="00682189">
              <w:t>:50</w:t>
            </w:r>
            <w:r>
              <w:t>pm</w:t>
            </w:r>
          </w:p>
        </w:tc>
        <w:tc>
          <w:tcPr>
            <w:tcW w:w="2164" w:type="dxa"/>
            <w:vAlign w:val="center"/>
          </w:tcPr>
          <w:p w14:paraId="46572CEC" w14:textId="2BBBDEAE" w:rsidR="0071639B" w:rsidRDefault="00682189" w:rsidP="00030A0D">
            <w:pPr>
              <w:jc w:val="center"/>
            </w:pPr>
            <w:r>
              <w:t>2</w:t>
            </w:r>
            <w:r w:rsidR="00030A0D">
              <w:t>pm</w:t>
            </w:r>
          </w:p>
        </w:tc>
      </w:tr>
      <w:tr w:rsidR="0071639B" w14:paraId="7DE70E42" w14:textId="77777777" w:rsidTr="00030A0D">
        <w:trPr>
          <w:trHeight w:val="412"/>
        </w:trPr>
        <w:tc>
          <w:tcPr>
            <w:tcW w:w="2164" w:type="dxa"/>
            <w:vAlign w:val="center"/>
          </w:tcPr>
          <w:p w14:paraId="607AAA79" w14:textId="5066568F" w:rsidR="0071639B" w:rsidRDefault="0071639B" w:rsidP="00030A0D">
            <w:pPr>
              <w:jc w:val="center"/>
            </w:pPr>
            <w:r>
              <w:t>200m</w:t>
            </w:r>
          </w:p>
        </w:tc>
        <w:tc>
          <w:tcPr>
            <w:tcW w:w="2164" w:type="dxa"/>
            <w:vAlign w:val="center"/>
          </w:tcPr>
          <w:p w14:paraId="5CEAE069" w14:textId="428E04F9" w:rsidR="0071639B" w:rsidRDefault="0071639B" w:rsidP="00030A0D">
            <w:pPr>
              <w:jc w:val="center"/>
            </w:pPr>
            <w:r>
              <w:t>1</w:t>
            </w:r>
          </w:p>
        </w:tc>
        <w:tc>
          <w:tcPr>
            <w:tcW w:w="2164" w:type="dxa"/>
            <w:vAlign w:val="center"/>
          </w:tcPr>
          <w:p w14:paraId="39B01109" w14:textId="548A5039" w:rsidR="0071639B" w:rsidRDefault="00030A0D" w:rsidP="00030A0D">
            <w:pPr>
              <w:jc w:val="center"/>
            </w:pPr>
            <w:r>
              <w:t>1:50pm</w:t>
            </w:r>
          </w:p>
        </w:tc>
        <w:tc>
          <w:tcPr>
            <w:tcW w:w="2164" w:type="dxa"/>
            <w:vAlign w:val="center"/>
          </w:tcPr>
          <w:p w14:paraId="328A4789" w14:textId="60E0FC9D" w:rsidR="0071639B" w:rsidRDefault="00030A0D" w:rsidP="00030A0D">
            <w:pPr>
              <w:jc w:val="center"/>
            </w:pPr>
            <w:r>
              <w:t>2pm</w:t>
            </w:r>
          </w:p>
        </w:tc>
      </w:tr>
      <w:tr w:rsidR="0071639B" w14:paraId="1684ED3B" w14:textId="77777777" w:rsidTr="00030A0D">
        <w:trPr>
          <w:trHeight w:val="412"/>
        </w:trPr>
        <w:tc>
          <w:tcPr>
            <w:tcW w:w="2164" w:type="dxa"/>
            <w:vAlign w:val="center"/>
          </w:tcPr>
          <w:p w14:paraId="18AF4886" w14:textId="3698CBCD" w:rsidR="0071639B" w:rsidRDefault="0071639B" w:rsidP="00030A0D">
            <w:pPr>
              <w:jc w:val="center"/>
            </w:pPr>
            <w:r>
              <w:t>200m</w:t>
            </w:r>
          </w:p>
        </w:tc>
        <w:tc>
          <w:tcPr>
            <w:tcW w:w="2164" w:type="dxa"/>
            <w:vAlign w:val="center"/>
          </w:tcPr>
          <w:p w14:paraId="177DFC4C" w14:textId="5D61A6C3" w:rsidR="0071639B" w:rsidRDefault="0071639B" w:rsidP="00030A0D">
            <w:pPr>
              <w:jc w:val="center"/>
            </w:pPr>
            <w:r>
              <w:t>2</w:t>
            </w:r>
          </w:p>
        </w:tc>
        <w:tc>
          <w:tcPr>
            <w:tcW w:w="2164" w:type="dxa"/>
            <w:vAlign w:val="center"/>
          </w:tcPr>
          <w:p w14:paraId="5744AB40" w14:textId="2B524511" w:rsidR="0071639B" w:rsidRDefault="00030A0D" w:rsidP="00030A0D">
            <w:pPr>
              <w:jc w:val="center"/>
            </w:pPr>
            <w:r>
              <w:t>1:55pm</w:t>
            </w:r>
          </w:p>
        </w:tc>
        <w:tc>
          <w:tcPr>
            <w:tcW w:w="2164" w:type="dxa"/>
            <w:vAlign w:val="center"/>
          </w:tcPr>
          <w:p w14:paraId="006AA692" w14:textId="580C689A" w:rsidR="0071639B" w:rsidRDefault="00030A0D" w:rsidP="00030A0D">
            <w:pPr>
              <w:jc w:val="center"/>
            </w:pPr>
            <w:r>
              <w:t>2:05pm</w:t>
            </w:r>
          </w:p>
        </w:tc>
      </w:tr>
      <w:tr w:rsidR="0071639B" w14:paraId="6098AC0B" w14:textId="77777777" w:rsidTr="00030A0D">
        <w:trPr>
          <w:trHeight w:val="412"/>
        </w:trPr>
        <w:tc>
          <w:tcPr>
            <w:tcW w:w="2164" w:type="dxa"/>
            <w:vAlign w:val="center"/>
          </w:tcPr>
          <w:p w14:paraId="71D57FE3" w14:textId="1FAA4A04" w:rsidR="0071639B" w:rsidRDefault="0071639B" w:rsidP="00030A0D">
            <w:pPr>
              <w:jc w:val="center"/>
            </w:pPr>
            <w:r>
              <w:t>200m</w:t>
            </w:r>
          </w:p>
        </w:tc>
        <w:tc>
          <w:tcPr>
            <w:tcW w:w="2164" w:type="dxa"/>
            <w:vAlign w:val="center"/>
          </w:tcPr>
          <w:p w14:paraId="26981550" w14:textId="06476CAC" w:rsidR="0071639B" w:rsidRDefault="0071639B" w:rsidP="00030A0D">
            <w:pPr>
              <w:jc w:val="center"/>
            </w:pPr>
            <w:r>
              <w:t>3</w:t>
            </w:r>
          </w:p>
        </w:tc>
        <w:tc>
          <w:tcPr>
            <w:tcW w:w="2164" w:type="dxa"/>
            <w:vAlign w:val="center"/>
          </w:tcPr>
          <w:p w14:paraId="33765CA1" w14:textId="266386E4" w:rsidR="0071639B" w:rsidRDefault="00030A0D" w:rsidP="00030A0D">
            <w:pPr>
              <w:jc w:val="center"/>
            </w:pPr>
            <w:r>
              <w:t>2pm</w:t>
            </w:r>
          </w:p>
        </w:tc>
        <w:tc>
          <w:tcPr>
            <w:tcW w:w="2164" w:type="dxa"/>
            <w:vAlign w:val="center"/>
          </w:tcPr>
          <w:p w14:paraId="5ECC59AA" w14:textId="02712A6B" w:rsidR="0071639B" w:rsidRDefault="00030A0D" w:rsidP="00030A0D">
            <w:pPr>
              <w:jc w:val="center"/>
            </w:pPr>
            <w:r>
              <w:t>2:10pm</w:t>
            </w:r>
          </w:p>
        </w:tc>
      </w:tr>
      <w:tr w:rsidR="0071639B" w14:paraId="4161C311" w14:textId="77777777" w:rsidTr="00030A0D">
        <w:trPr>
          <w:trHeight w:val="412"/>
        </w:trPr>
        <w:tc>
          <w:tcPr>
            <w:tcW w:w="2164" w:type="dxa"/>
            <w:vAlign w:val="center"/>
          </w:tcPr>
          <w:p w14:paraId="59E42C16" w14:textId="44E9CA32" w:rsidR="0071639B" w:rsidRDefault="0071639B" w:rsidP="00030A0D">
            <w:pPr>
              <w:jc w:val="center"/>
            </w:pPr>
            <w:r>
              <w:t>200m</w:t>
            </w:r>
          </w:p>
        </w:tc>
        <w:tc>
          <w:tcPr>
            <w:tcW w:w="2164" w:type="dxa"/>
            <w:vAlign w:val="center"/>
          </w:tcPr>
          <w:p w14:paraId="217C2A13" w14:textId="7D20B030" w:rsidR="0071639B" w:rsidRDefault="0071639B" w:rsidP="00030A0D">
            <w:pPr>
              <w:jc w:val="center"/>
            </w:pPr>
            <w:r>
              <w:t>4</w:t>
            </w:r>
          </w:p>
        </w:tc>
        <w:tc>
          <w:tcPr>
            <w:tcW w:w="2164" w:type="dxa"/>
            <w:vAlign w:val="center"/>
          </w:tcPr>
          <w:p w14:paraId="3366EBD3" w14:textId="3925B72F" w:rsidR="0071639B" w:rsidRDefault="00030A0D" w:rsidP="00030A0D">
            <w:pPr>
              <w:jc w:val="center"/>
            </w:pPr>
            <w:r>
              <w:t>2:05pm</w:t>
            </w:r>
          </w:p>
        </w:tc>
        <w:tc>
          <w:tcPr>
            <w:tcW w:w="2164" w:type="dxa"/>
            <w:vAlign w:val="center"/>
          </w:tcPr>
          <w:p w14:paraId="0E71DE17" w14:textId="2671AAC7" w:rsidR="0071639B" w:rsidRDefault="00030A0D" w:rsidP="00030A0D">
            <w:pPr>
              <w:jc w:val="center"/>
            </w:pPr>
            <w:r>
              <w:t>2:15pm</w:t>
            </w:r>
          </w:p>
        </w:tc>
      </w:tr>
      <w:tr w:rsidR="0071639B" w14:paraId="64998ECB" w14:textId="77777777" w:rsidTr="00030A0D">
        <w:trPr>
          <w:trHeight w:val="412"/>
        </w:trPr>
        <w:tc>
          <w:tcPr>
            <w:tcW w:w="2164" w:type="dxa"/>
            <w:vAlign w:val="center"/>
          </w:tcPr>
          <w:p w14:paraId="3F9F814B" w14:textId="7E3FBF7F" w:rsidR="0071639B" w:rsidRDefault="0071639B" w:rsidP="00030A0D">
            <w:pPr>
              <w:jc w:val="center"/>
            </w:pPr>
            <w:r>
              <w:t>200m</w:t>
            </w:r>
          </w:p>
        </w:tc>
        <w:tc>
          <w:tcPr>
            <w:tcW w:w="2164" w:type="dxa"/>
            <w:vAlign w:val="center"/>
          </w:tcPr>
          <w:p w14:paraId="652FEDB7" w14:textId="6A1419FF" w:rsidR="0071639B" w:rsidRDefault="0071639B" w:rsidP="00030A0D">
            <w:pPr>
              <w:jc w:val="center"/>
            </w:pPr>
            <w:r>
              <w:t>5</w:t>
            </w:r>
          </w:p>
        </w:tc>
        <w:tc>
          <w:tcPr>
            <w:tcW w:w="2164" w:type="dxa"/>
            <w:vAlign w:val="center"/>
          </w:tcPr>
          <w:p w14:paraId="7ABF6CA7" w14:textId="5E9D0D48" w:rsidR="0071639B" w:rsidRDefault="00030A0D" w:rsidP="00030A0D">
            <w:pPr>
              <w:jc w:val="center"/>
            </w:pPr>
            <w:r>
              <w:t>2:10pm</w:t>
            </w:r>
          </w:p>
        </w:tc>
        <w:tc>
          <w:tcPr>
            <w:tcW w:w="2164" w:type="dxa"/>
            <w:vAlign w:val="center"/>
          </w:tcPr>
          <w:p w14:paraId="1CB84772" w14:textId="0F9E5D14" w:rsidR="0071639B" w:rsidRDefault="00030A0D" w:rsidP="00030A0D">
            <w:pPr>
              <w:jc w:val="center"/>
            </w:pPr>
            <w:r>
              <w:t>2:20pm</w:t>
            </w:r>
          </w:p>
        </w:tc>
      </w:tr>
      <w:tr w:rsidR="0071639B" w14:paraId="7B695AD4" w14:textId="77777777" w:rsidTr="00030A0D">
        <w:trPr>
          <w:trHeight w:val="412"/>
        </w:trPr>
        <w:tc>
          <w:tcPr>
            <w:tcW w:w="2164" w:type="dxa"/>
            <w:vAlign w:val="center"/>
          </w:tcPr>
          <w:p w14:paraId="6439F355" w14:textId="25820AB5" w:rsidR="0071639B" w:rsidRDefault="0071639B" w:rsidP="00030A0D">
            <w:pPr>
              <w:jc w:val="center"/>
            </w:pPr>
            <w:r>
              <w:t>200m</w:t>
            </w:r>
          </w:p>
        </w:tc>
        <w:tc>
          <w:tcPr>
            <w:tcW w:w="2164" w:type="dxa"/>
            <w:vAlign w:val="center"/>
          </w:tcPr>
          <w:p w14:paraId="1E38FF37" w14:textId="20362F85" w:rsidR="0071639B" w:rsidRDefault="0071639B" w:rsidP="00030A0D">
            <w:pPr>
              <w:jc w:val="center"/>
            </w:pPr>
            <w:r>
              <w:t>6</w:t>
            </w:r>
          </w:p>
        </w:tc>
        <w:tc>
          <w:tcPr>
            <w:tcW w:w="2164" w:type="dxa"/>
            <w:vAlign w:val="center"/>
          </w:tcPr>
          <w:p w14:paraId="0BA393B6" w14:textId="5F0BB79F" w:rsidR="0071639B" w:rsidRDefault="00030A0D" w:rsidP="00030A0D">
            <w:pPr>
              <w:jc w:val="center"/>
            </w:pPr>
            <w:r>
              <w:t>2:15pm</w:t>
            </w:r>
          </w:p>
        </w:tc>
        <w:tc>
          <w:tcPr>
            <w:tcW w:w="2164" w:type="dxa"/>
            <w:vAlign w:val="center"/>
          </w:tcPr>
          <w:p w14:paraId="1D665F79" w14:textId="3A9577AA" w:rsidR="0071639B" w:rsidRDefault="00030A0D" w:rsidP="00030A0D">
            <w:pPr>
              <w:jc w:val="center"/>
            </w:pPr>
            <w:r>
              <w:t>2:25pm</w:t>
            </w:r>
          </w:p>
        </w:tc>
      </w:tr>
    </w:tbl>
    <w:p w14:paraId="762E0857" w14:textId="77777777" w:rsidR="0071639B" w:rsidRDefault="0071639B"/>
    <w:sectPr w:rsidR="00716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8E5"/>
    <w:multiLevelType w:val="hybridMultilevel"/>
    <w:tmpl w:val="DCD2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004C"/>
    <w:multiLevelType w:val="hybridMultilevel"/>
    <w:tmpl w:val="174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55C68"/>
    <w:multiLevelType w:val="hybridMultilevel"/>
    <w:tmpl w:val="91EC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64"/>
    <w:rsid w:val="00030A0D"/>
    <w:rsid w:val="00216060"/>
    <w:rsid w:val="004A502A"/>
    <w:rsid w:val="0064329B"/>
    <w:rsid w:val="00682189"/>
    <w:rsid w:val="0071639B"/>
    <w:rsid w:val="007363AF"/>
    <w:rsid w:val="007B7FB2"/>
    <w:rsid w:val="008F1964"/>
    <w:rsid w:val="00EF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DB86"/>
  <w15:chartTrackingRefBased/>
  <w15:docId w15:val="{25B4D695-179B-4B00-8F8D-F078874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Letham</dc:creator>
  <cp:keywords/>
  <dc:description/>
  <cp:lastModifiedBy>Callum Letham</cp:lastModifiedBy>
  <cp:revision>2</cp:revision>
  <dcterms:created xsi:type="dcterms:W3CDTF">2021-05-12T20:52:00Z</dcterms:created>
  <dcterms:modified xsi:type="dcterms:W3CDTF">2021-05-12T20:52:00Z</dcterms:modified>
</cp:coreProperties>
</file>